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F7B6" w14:textId="77777777" w:rsidR="00A35152" w:rsidRPr="00A35152" w:rsidRDefault="00A35152" w:rsidP="00A35152">
      <w:pPr>
        <w:jc w:val="right"/>
        <w:rPr>
          <w:rFonts w:ascii="HGSｺﾞｼｯｸM" w:eastAsia="HGSｺﾞｼｯｸM" w:hAnsi="BIZ UDゴシック"/>
          <w:sz w:val="24"/>
          <w:szCs w:val="24"/>
        </w:rPr>
      </w:pPr>
      <w:r w:rsidRPr="00A35152">
        <w:rPr>
          <w:rFonts w:ascii="HGSｺﾞｼｯｸM" w:eastAsia="HGSｺﾞｼｯｸM" w:hAnsi="BIZ UDゴシック" w:hint="eastAsia"/>
          <w:sz w:val="24"/>
          <w:szCs w:val="24"/>
        </w:rPr>
        <w:t>令和3年6月1日</w:t>
      </w:r>
    </w:p>
    <w:p w14:paraId="5A43F7B7" w14:textId="77777777" w:rsidR="00A35152" w:rsidRDefault="00A35152" w:rsidP="00A35152">
      <w:pPr>
        <w:jc w:val="left"/>
        <w:rPr>
          <w:rFonts w:ascii="HGSｺﾞｼｯｸM" w:eastAsia="HGSｺﾞｼｯｸM" w:hAnsi="BIZ UDゴシック"/>
          <w:sz w:val="24"/>
          <w:szCs w:val="24"/>
        </w:rPr>
      </w:pPr>
      <w:r w:rsidRPr="00A35152">
        <w:rPr>
          <w:rFonts w:ascii="HGSｺﾞｼｯｸM" w:eastAsia="HGSｺﾞｼｯｸM" w:hAnsi="BIZ UDゴシック" w:hint="eastAsia"/>
          <w:sz w:val="24"/>
          <w:szCs w:val="24"/>
        </w:rPr>
        <w:t>PTA会員の皆様</w:t>
      </w:r>
    </w:p>
    <w:p w14:paraId="5A43F7B8" w14:textId="77777777" w:rsidR="00A35152" w:rsidRDefault="00A35152" w:rsidP="00A35152">
      <w:pPr>
        <w:jc w:val="right"/>
        <w:rPr>
          <w:rFonts w:ascii="HGSｺﾞｼｯｸM" w:eastAsia="HGSｺﾞｼｯｸM" w:hAnsi="BIZ UDゴシック"/>
          <w:sz w:val="24"/>
          <w:szCs w:val="24"/>
        </w:rPr>
      </w:pPr>
      <w:r>
        <w:rPr>
          <w:rFonts w:ascii="HGSｺﾞｼｯｸM" w:eastAsia="HGSｺﾞｼｯｸM" w:hAnsi="BIZ UDゴシック"/>
          <w:sz w:val="24"/>
          <w:szCs w:val="24"/>
        </w:rPr>
        <w:t>倉敷市PTA連合会</w:t>
      </w:r>
    </w:p>
    <w:p w14:paraId="5A43F7B9" w14:textId="77777777" w:rsidR="009B7251" w:rsidRDefault="00A35152" w:rsidP="00A35152">
      <w:pPr>
        <w:jc w:val="right"/>
        <w:rPr>
          <w:rFonts w:ascii="HGSｺﾞｼｯｸM" w:eastAsia="HGSｺﾞｼｯｸM" w:hAnsi="BIZ UDゴシック"/>
          <w:sz w:val="24"/>
          <w:szCs w:val="24"/>
        </w:rPr>
      </w:pPr>
      <w:r>
        <w:rPr>
          <w:rFonts w:ascii="HGSｺﾞｼｯｸM" w:eastAsia="HGSｺﾞｼｯｸM" w:hAnsi="BIZ UDゴシック"/>
          <w:sz w:val="24"/>
          <w:szCs w:val="24"/>
        </w:rPr>
        <w:t>会</w:t>
      </w:r>
      <w:r>
        <w:rPr>
          <w:rFonts w:ascii="HGSｺﾞｼｯｸM" w:eastAsia="HGSｺﾞｼｯｸM" w:hAnsi="BIZ UDゴシック" w:hint="eastAsia"/>
          <w:sz w:val="24"/>
          <w:szCs w:val="24"/>
        </w:rPr>
        <w:t xml:space="preserve"> </w:t>
      </w:r>
      <w:r>
        <w:rPr>
          <w:rFonts w:ascii="HGSｺﾞｼｯｸM" w:eastAsia="HGSｺﾞｼｯｸM" w:hAnsi="BIZ UDゴシック"/>
          <w:sz w:val="24"/>
          <w:szCs w:val="24"/>
        </w:rPr>
        <w:t>長　藤原　康晴</w:t>
      </w:r>
    </w:p>
    <w:p w14:paraId="5A43F7BA" w14:textId="77777777" w:rsidR="00A35152" w:rsidRDefault="00A35152" w:rsidP="00A35152">
      <w:pPr>
        <w:jc w:val="left"/>
        <w:rPr>
          <w:rFonts w:ascii="HGSｺﾞｼｯｸM" w:eastAsia="HGSｺﾞｼｯｸM" w:hAnsi="BIZ UDゴシック"/>
          <w:sz w:val="24"/>
          <w:szCs w:val="24"/>
        </w:rPr>
      </w:pPr>
    </w:p>
    <w:p w14:paraId="5A43F7BB" w14:textId="77777777" w:rsidR="00A35152" w:rsidRPr="002562DC" w:rsidRDefault="00A35152" w:rsidP="00A35152">
      <w:pPr>
        <w:spacing w:line="460" w:lineRule="exact"/>
        <w:jc w:val="center"/>
        <w:rPr>
          <w:rFonts w:ascii="HGSｺﾞｼｯｸM" w:eastAsia="HGSｺﾞｼｯｸM" w:hAnsi="BIZ UDゴシック"/>
          <w:b/>
          <w:sz w:val="28"/>
          <w:szCs w:val="28"/>
        </w:rPr>
      </w:pPr>
      <w:r w:rsidRPr="002562DC">
        <w:rPr>
          <w:rFonts w:ascii="HGSｺﾞｼｯｸM" w:eastAsia="HGSｺﾞｼｯｸM" w:hAnsi="BIZ UDゴシック"/>
          <w:b/>
          <w:sz w:val="28"/>
          <w:szCs w:val="28"/>
        </w:rPr>
        <w:t>倉敷市内・早島町における新型コロナウイルス感染者を</w:t>
      </w:r>
    </w:p>
    <w:p w14:paraId="5A43F7BC" w14:textId="77777777" w:rsidR="00A35152" w:rsidRDefault="00A35152" w:rsidP="00A35152">
      <w:pPr>
        <w:spacing w:line="460" w:lineRule="exact"/>
        <w:jc w:val="left"/>
        <w:rPr>
          <w:rFonts w:ascii="HGSｺﾞｼｯｸM" w:eastAsia="HGSｺﾞｼｯｸM" w:hAnsi="BIZ UDゴシック"/>
          <w:b/>
          <w:sz w:val="24"/>
          <w:szCs w:val="24"/>
        </w:rPr>
      </w:pPr>
      <w:r w:rsidRPr="002562DC">
        <w:rPr>
          <w:rFonts w:ascii="HGSｺﾞｼｯｸM" w:eastAsia="HGSｺﾞｼｯｸM" w:hAnsi="BIZ UDゴシック"/>
          <w:b/>
          <w:sz w:val="28"/>
          <w:szCs w:val="28"/>
        </w:rPr>
        <w:t xml:space="preserve">　　　　　守る行動について（お願い）</w:t>
      </w:r>
    </w:p>
    <w:p w14:paraId="5A43F7BD" w14:textId="77777777" w:rsidR="002562DC" w:rsidRDefault="002562DC" w:rsidP="00A35152">
      <w:pPr>
        <w:spacing w:line="460" w:lineRule="exact"/>
        <w:jc w:val="left"/>
        <w:rPr>
          <w:rFonts w:ascii="HGSｺﾞｼｯｸM" w:eastAsia="HGSｺﾞｼｯｸM" w:hAnsi="BIZ UDゴシック"/>
          <w:b/>
          <w:sz w:val="24"/>
          <w:szCs w:val="24"/>
        </w:rPr>
      </w:pPr>
    </w:p>
    <w:p w14:paraId="5A43F7BE" w14:textId="77777777" w:rsidR="002562DC" w:rsidRDefault="002562DC" w:rsidP="00A35152">
      <w:pPr>
        <w:spacing w:line="460" w:lineRule="exact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日頃より，倉敷市PTA連合会の活動に御理解・御協力をいただいておりますこと，厚く御礼申し上げます。</w:t>
      </w:r>
    </w:p>
    <w:p w14:paraId="5A43F7BF" w14:textId="77777777" w:rsidR="00692E99" w:rsidRDefault="002562DC" w:rsidP="00A35152">
      <w:pPr>
        <w:spacing w:line="460" w:lineRule="exact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sz w:val="24"/>
          <w:szCs w:val="24"/>
        </w:rPr>
        <w:t xml:space="preserve">　さて，岡山県内にも5月16日に緊急事態宣言が発令され，日々，多くの感染者が報告されています。新型コロナウイルスの感染リスクは，家庭・職場・学校内など，どこにいても，</w:t>
      </w:r>
      <w:r w:rsidR="00692E99">
        <w:rPr>
          <w:rFonts w:ascii="HGSｺﾞｼｯｸM" w:eastAsia="HGSｺﾞｼｯｸM"/>
          <w:sz w:val="24"/>
          <w:szCs w:val="24"/>
        </w:rPr>
        <w:t>どんなに気を付けていても防げない場合があります。</w:t>
      </w:r>
    </w:p>
    <w:p w14:paraId="5A43F7C0" w14:textId="77777777" w:rsidR="00692E99" w:rsidRDefault="00692E99" w:rsidP="00A35152">
      <w:pPr>
        <w:spacing w:line="460" w:lineRule="exact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sz w:val="24"/>
          <w:szCs w:val="24"/>
        </w:rPr>
        <w:t xml:space="preserve">　そこで，PTA会員の皆様には，ぜひ，</w:t>
      </w:r>
      <w:r w:rsidRPr="00692E99">
        <w:rPr>
          <w:rFonts w:ascii="HGSｺﾞｼｯｸM" w:eastAsia="HGSｺﾞｼｯｸM"/>
          <w:b/>
          <w:sz w:val="24"/>
          <w:szCs w:val="24"/>
        </w:rPr>
        <w:t>「感染者を守るための行動</w:t>
      </w:r>
      <w:r>
        <w:rPr>
          <w:rFonts w:ascii="HGSｺﾞｼｯｸM" w:eastAsia="HGSｺﾞｼｯｸM"/>
          <w:b/>
          <w:sz w:val="24"/>
          <w:szCs w:val="24"/>
        </w:rPr>
        <w:t>」</w:t>
      </w:r>
      <w:r>
        <w:rPr>
          <w:rFonts w:ascii="HGSｺﾞｼｯｸM" w:eastAsia="HGSｺﾞｼｯｸM"/>
          <w:sz w:val="24"/>
          <w:szCs w:val="24"/>
        </w:rPr>
        <w:t>をとっていただきますようお願いいたします。</w:t>
      </w:r>
    </w:p>
    <w:p w14:paraId="5A43F7C1" w14:textId="4618C195" w:rsidR="00BB5359" w:rsidRPr="00BB5359" w:rsidRDefault="00692E99" w:rsidP="00692E99">
      <w:pPr>
        <w:pStyle w:val="a5"/>
        <w:numPr>
          <w:ilvl w:val="0"/>
          <w:numId w:val="1"/>
        </w:numPr>
        <w:spacing w:line="460" w:lineRule="exact"/>
        <w:ind w:leftChars="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b/>
          <w:sz w:val="28"/>
          <w:szCs w:val="28"/>
        </w:rPr>
        <w:t xml:space="preserve">　SNS</w:t>
      </w:r>
      <w:r w:rsidR="00F70FA8">
        <w:rPr>
          <w:rFonts w:ascii="HGSｺﾞｼｯｸM" w:eastAsia="HGSｺﾞｼｯｸM" w:hint="eastAsia"/>
          <w:b/>
          <w:sz w:val="28"/>
          <w:szCs w:val="28"/>
        </w:rPr>
        <w:t>を使って</w:t>
      </w:r>
      <w:r>
        <w:rPr>
          <w:rFonts w:ascii="HGSｺﾞｼｯｸM" w:eastAsia="HGSｺﾞｼｯｸM" w:hint="eastAsia"/>
          <w:b/>
          <w:sz w:val="28"/>
          <w:szCs w:val="28"/>
        </w:rPr>
        <w:t>，感染者の住んでいる地区や個人を特定するような情報を</w:t>
      </w:r>
      <w:r w:rsidR="00C75406">
        <w:rPr>
          <w:rFonts w:ascii="HGSｺﾞｼｯｸM" w:eastAsia="HGSｺﾞｼｯｸM" w:hint="eastAsia"/>
          <w:b/>
          <w:sz w:val="28"/>
          <w:szCs w:val="28"/>
        </w:rPr>
        <w:t>やり取りするのはやめましょう。</w:t>
      </w:r>
    </w:p>
    <w:p w14:paraId="5A43F7C2" w14:textId="77777777" w:rsidR="00BB5359" w:rsidRPr="00BB5359" w:rsidRDefault="00BB5359" w:rsidP="00692E99">
      <w:pPr>
        <w:pStyle w:val="a5"/>
        <w:numPr>
          <w:ilvl w:val="0"/>
          <w:numId w:val="1"/>
        </w:numPr>
        <w:spacing w:line="460" w:lineRule="exact"/>
        <w:ind w:leftChars="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b/>
          <w:sz w:val="28"/>
          <w:szCs w:val="28"/>
        </w:rPr>
        <w:t xml:space="preserve">　感染した幼児・児童・生徒，またその家族の個人情報を守り，誹謗や中傷が絶対に起こらないようにしましょう。</w:t>
      </w:r>
    </w:p>
    <w:p w14:paraId="5A43F7C3" w14:textId="77777777" w:rsidR="00BB5359" w:rsidRPr="00BB5359" w:rsidRDefault="00BB5359" w:rsidP="00692E99">
      <w:pPr>
        <w:pStyle w:val="a5"/>
        <w:numPr>
          <w:ilvl w:val="0"/>
          <w:numId w:val="1"/>
        </w:numPr>
        <w:spacing w:line="460" w:lineRule="exact"/>
        <w:ind w:leftChars="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b/>
          <w:sz w:val="28"/>
          <w:szCs w:val="28"/>
        </w:rPr>
        <w:t xml:space="preserve">　子どもたちにも「もし感染したのが自分だったら」ということを考えさせ，面白半分に話さないよう言って聞かせましょう。</w:t>
      </w:r>
    </w:p>
    <w:p w14:paraId="5A43F7C4" w14:textId="77777777" w:rsidR="002562DC" w:rsidRPr="00C62C04" w:rsidRDefault="00BB5359" w:rsidP="00692E99">
      <w:pPr>
        <w:pStyle w:val="a5"/>
        <w:numPr>
          <w:ilvl w:val="0"/>
          <w:numId w:val="1"/>
        </w:numPr>
        <w:spacing w:line="460" w:lineRule="exact"/>
        <w:ind w:leftChars="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b/>
          <w:sz w:val="28"/>
          <w:szCs w:val="28"/>
        </w:rPr>
        <w:t xml:space="preserve">　新型コロナウイルスへの感染が，絶対に，いじめや不登校へつながることがないようにしましょう。</w:t>
      </w:r>
    </w:p>
    <w:p w14:paraId="5A43F7C5" w14:textId="77777777" w:rsidR="00C62C04" w:rsidRDefault="00C62C04" w:rsidP="00C62C04">
      <w:pPr>
        <w:spacing w:line="460" w:lineRule="exact"/>
        <w:jc w:val="left"/>
        <w:rPr>
          <w:rFonts w:ascii="HGSｺﾞｼｯｸM" w:eastAsia="HGSｺﾞｼｯｸM"/>
          <w:sz w:val="24"/>
          <w:szCs w:val="24"/>
        </w:rPr>
      </w:pPr>
      <w:r w:rsidRPr="00A35152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A43F7CA" wp14:editId="7916E54B">
            <wp:simplePos x="0" y="0"/>
            <wp:positionH relativeFrom="margin">
              <wp:posOffset>276225</wp:posOffset>
            </wp:positionH>
            <wp:positionV relativeFrom="paragraph">
              <wp:posOffset>238125</wp:posOffset>
            </wp:positionV>
            <wp:extent cx="1590675" cy="15906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ストップ.jpeg"/>
                    <pic:cNvPicPr/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3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3F7C6" w14:textId="77777777" w:rsidR="00C62C04" w:rsidRDefault="00C62C04" w:rsidP="00C62C04">
      <w:pPr>
        <w:spacing w:line="460" w:lineRule="exact"/>
        <w:jc w:val="left"/>
        <w:rPr>
          <w:rFonts w:ascii="HGSｺﾞｼｯｸM" w:eastAsia="HGSｺﾞｼｯｸM"/>
          <w:sz w:val="24"/>
          <w:szCs w:val="24"/>
        </w:rPr>
      </w:pPr>
    </w:p>
    <w:p w14:paraId="5A43F7C7" w14:textId="77777777" w:rsidR="00C62C04" w:rsidRDefault="00C62C04" w:rsidP="00C62C04">
      <w:pPr>
        <w:spacing w:line="460" w:lineRule="exact"/>
        <w:jc w:val="left"/>
        <w:rPr>
          <w:rFonts w:ascii="HGSｺﾞｼｯｸM" w:eastAsia="HGSｺﾞｼｯｸM"/>
          <w:sz w:val="24"/>
          <w:szCs w:val="24"/>
        </w:rPr>
      </w:pPr>
    </w:p>
    <w:p w14:paraId="5A43F7C8" w14:textId="77777777" w:rsidR="00C62C04" w:rsidRPr="00C62C04" w:rsidRDefault="00C62C04" w:rsidP="00C62C04">
      <w:pPr>
        <w:spacing w:line="460" w:lineRule="exact"/>
        <w:jc w:val="left"/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/>
          <w:sz w:val="24"/>
          <w:szCs w:val="24"/>
        </w:rPr>
        <w:t xml:space="preserve">　　　　　　　　　　　　　　　　　　</w:t>
      </w:r>
      <w:r w:rsidRPr="00C62C04">
        <w:rPr>
          <w:rFonts w:ascii="HGSｺﾞｼｯｸM" w:eastAsia="HGSｺﾞｼｯｸM"/>
          <w:sz w:val="32"/>
          <w:szCs w:val="32"/>
        </w:rPr>
        <w:t xml:space="preserve">　皆様の御理解・御協力を</w:t>
      </w:r>
    </w:p>
    <w:p w14:paraId="5A43F7C9" w14:textId="77777777" w:rsidR="00C62C04" w:rsidRPr="00C62C04" w:rsidRDefault="00C62C04" w:rsidP="00C62C04">
      <w:pPr>
        <w:spacing w:line="460" w:lineRule="exact"/>
        <w:jc w:val="left"/>
        <w:rPr>
          <w:rFonts w:ascii="HGSｺﾞｼｯｸM" w:eastAsia="HGSｺﾞｼｯｸM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3F7CC" wp14:editId="5A43F7CD">
                <wp:simplePos x="0" y="0"/>
                <wp:positionH relativeFrom="margin">
                  <wp:posOffset>114300</wp:posOffset>
                </wp:positionH>
                <wp:positionV relativeFrom="paragraph">
                  <wp:posOffset>498475</wp:posOffset>
                </wp:positionV>
                <wp:extent cx="2095500" cy="742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3F7CE" w14:textId="77777777" w:rsidR="00C62C04" w:rsidRPr="00C62C04" w:rsidRDefault="00C62C0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262626" w:themeColor="text1" w:themeTint="D9"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2C04">
                              <w:rPr>
                                <w:rFonts w:ascii="HGP創英角ｺﾞｼｯｸUB" w:eastAsia="HGP創英角ｺﾞｼｯｸUB" w:hAnsi="HGP創英角ｺﾞｼｯｸUB" w:hint="eastAsia"/>
                                <w:color w:val="262626" w:themeColor="text1" w:themeTint="D9"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コロナ差別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3F7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pt;margin-top:39.25pt;width:16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" filled="f" stroked="f" strokeweight=".5pt">
                <v:textbox>
                  <w:txbxContent>
                    <w:p w14:paraId="5A43F7CE" w14:textId="77777777" w:rsidR="00C62C04" w:rsidRPr="00C62C04" w:rsidRDefault="00C62C04">
                      <w:pPr>
                        <w:rPr>
                          <w:rFonts w:ascii="HGP創英角ｺﾞｼｯｸUB" w:eastAsia="HGP創英角ｺﾞｼｯｸUB" w:hAnsi="HGP創英角ｺﾞｼｯｸUB"/>
                          <w:color w:val="262626" w:themeColor="text1" w:themeTint="D9"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2C04">
                        <w:rPr>
                          <w:rFonts w:ascii="HGP創英角ｺﾞｼｯｸUB" w:eastAsia="HGP創英角ｺﾞｼｯｸUB" w:hAnsi="HGP創英角ｺﾞｼｯｸUB" w:hint="eastAsia"/>
                          <w:color w:val="262626" w:themeColor="text1" w:themeTint="D9"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コロナ差別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ｺﾞｼｯｸM" w:eastAsia="HGSｺﾞｼｯｸM"/>
          <w:sz w:val="32"/>
          <w:szCs w:val="32"/>
        </w:rPr>
        <w:t xml:space="preserve">　　　　　　　　　　　　　　　　　</w:t>
      </w:r>
      <w:r w:rsidRPr="00C62C04">
        <w:rPr>
          <w:rFonts w:ascii="HGSｺﾞｼｯｸM" w:eastAsia="HGSｺﾞｼｯｸM"/>
          <w:sz w:val="32"/>
          <w:szCs w:val="32"/>
        </w:rPr>
        <w:t>よろしくお願いいたします。</w:t>
      </w:r>
    </w:p>
    <w:sectPr w:rsidR="00C62C04" w:rsidRPr="00C62C04" w:rsidSect="00A351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F74A3"/>
    <w:multiLevelType w:val="hybridMultilevel"/>
    <w:tmpl w:val="5DDAD256"/>
    <w:lvl w:ilvl="0" w:tplc="37CC1322">
      <w:start w:val="1"/>
      <w:numFmt w:val="decimalEnclosedCircle"/>
      <w:lvlText w:val="%1"/>
      <w:lvlJc w:val="left"/>
      <w:pPr>
        <w:ind w:left="84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52"/>
    <w:rsid w:val="002562DC"/>
    <w:rsid w:val="00692E99"/>
    <w:rsid w:val="00787B58"/>
    <w:rsid w:val="009B7251"/>
    <w:rsid w:val="00A35152"/>
    <w:rsid w:val="00AC7A56"/>
    <w:rsid w:val="00BB5359"/>
    <w:rsid w:val="00C62C04"/>
    <w:rsid w:val="00C75406"/>
    <w:rsid w:val="00F7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3F7B6"/>
  <w15:chartTrackingRefBased/>
  <w15:docId w15:val="{A2ED3026-5A15-42B6-B921-E6DFE40D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152"/>
  </w:style>
  <w:style w:type="character" w:customStyle="1" w:styleId="a4">
    <w:name w:val="日付 (文字)"/>
    <w:basedOn w:val="a0"/>
    <w:link w:val="a3"/>
    <w:uiPriority w:val="99"/>
    <w:semiHidden/>
    <w:rsid w:val="00A35152"/>
  </w:style>
  <w:style w:type="paragraph" w:styleId="a5">
    <w:name w:val="List Paragraph"/>
    <w:basedOn w:val="a"/>
    <w:uiPriority w:val="34"/>
    <w:qFormat/>
    <w:rsid w:val="00692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倉敷市ＰＴＡ 連合会</cp:lastModifiedBy>
  <cp:revision>4</cp:revision>
  <cp:lastPrinted>2021-05-28T04:54:00Z</cp:lastPrinted>
  <dcterms:created xsi:type="dcterms:W3CDTF">2021-05-27T11:19:00Z</dcterms:created>
  <dcterms:modified xsi:type="dcterms:W3CDTF">2021-05-31T02:30:00Z</dcterms:modified>
</cp:coreProperties>
</file>